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2E0D" w14:textId="77777777" w:rsidR="00B64E7F" w:rsidRPr="00FD450D" w:rsidRDefault="00B64E7F" w:rsidP="00B64E7F">
      <w:pPr>
        <w:snapToGrid w:val="0"/>
        <w:spacing w:beforeLines="50" w:before="156" w:afterLines="50" w:after="156" w:line="360" w:lineRule="auto"/>
        <w:jc w:val="center"/>
        <w:rPr>
          <w:rFonts w:ascii="Heiti SC Light" w:eastAsia="Heiti SC Light"/>
          <w:sz w:val="44"/>
          <w:szCs w:val="44"/>
        </w:rPr>
      </w:pPr>
      <w:r>
        <w:rPr>
          <w:rFonts w:ascii="Heiti SC Light" w:eastAsia="Heiti SC Light" w:hAnsi="宋体" w:cs="宋体" w:hint="eastAsia"/>
          <w:bCs/>
          <w:kern w:val="0"/>
          <w:sz w:val="44"/>
          <w:szCs w:val="44"/>
        </w:rPr>
        <w:t>数据挖掘实训</w:t>
      </w:r>
      <w:r w:rsidRPr="00FD450D">
        <w:rPr>
          <w:rFonts w:ascii="Heiti SC Light" w:eastAsia="Heiti SC Light" w:hAnsi="宋体" w:cs="宋体" w:hint="eastAsia"/>
          <w:bCs/>
          <w:kern w:val="0"/>
          <w:sz w:val="44"/>
          <w:szCs w:val="44"/>
        </w:rPr>
        <w:t>方案</w:t>
      </w:r>
    </w:p>
    <w:p w14:paraId="754C784B" w14:textId="77777777" w:rsidR="00B64E7F" w:rsidRPr="00FD450D" w:rsidRDefault="00B64E7F" w:rsidP="00B64E7F">
      <w:pPr>
        <w:snapToGrid w:val="0"/>
        <w:spacing w:beforeLines="50" w:before="156" w:afterLines="50" w:after="156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实训</w:t>
      </w:r>
      <w:r>
        <w:rPr>
          <w:rFonts w:hint="eastAsia"/>
          <w:sz w:val="28"/>
          <w:szCs w:val="28"/>
        </w:rPr>
        <w:t>背景</w:t>
      </w:r>
    </w:p>
    <w:p w14:paraId="11AFD1B5" w14:textId="0B01759F" w:rsidR="00B64E7F" w:rsidRPr="0079550D" w:rsidRDefault="00B64E7F" w:rsidP="00B64E7F">
      <w:pPr>
        <w:snapToGrid w:val="0"/>
        <w:spacing w:beforeLines="50" w:before="156" w:afterLines="50" w:after="156" w:line="360" w:lineRule="auto"/>
        <w:ind w:firstLine="480"/>
        <w:rPr>
          <w:sz w:val="24"/>
          <w:szCs w:val="24"/>
        </w:rPr>
      </w:pPr>
      <w:r w:rsidRPr="0079550D">
        <w:rPr>
          <w:rFonts w:hint="eastAsia"/>
          <w:sz w:val="24"/>
          <w:szCs w:val="24"/>
        </w:rPr>
        <w:t>随着互联网普及和移动互联网的突飞</w:t>
      </w:r>
      <w:r w:rsidR="0079550D">
        <w:rPr>
          <w:rFonts w:hint="eastAsia"/>
          <w:sz w:val="24"/>
          <w:szCs w:val="24"/>
        </w:rPr>
        <w:t>猛进，人们已</w:t>
      </w:r>
      <w:r w:rsidRPr="0079550D">
        <w:rPr>
          <w:rFonts w:hint="eastAsia"/>
          <w:sz w:val="24"/>
          <w:szCs w:val="24"/>
        </w:rPr>
        <w:t>然进入信息爆炸时代，人们已不再为如何获取信息而苦恼，但如何对已获取的信息进行有效处理，即在现有数据资源上进行“数据深加工”，进一步从中挖掘出有价值的内容却困扰着无数人。在此背景下，数据科学人才也顺势成为当今社会最受欢迎的群体之一，而其中又以数据分析与挖掘</w:t>
      </w:r>
      <w:r w:rsidR="00F47A74">
        <w:rPr>
          <w:rFonts w:hint="eastAsia"/>
          <w:sz w:val="24"/>
          <w:szCs w:val="24"/>
        </w:rPr>
        <w:t>人才</w:t>
      </w:r>
      <w:r w:rsidRPr="0079550D">
        <w:rPr>
          <w:rFonts w:hint="eastAsia"/>
          <w:sz w:val="24"/>
          <w:szCs w:val="24"/>
        </w:rPr>
        <w:t>的需求最为迫切。</w:t>
      </w:r>
    </w:p>
    <w:p w14:paraId="210CB4FE" w14:textId="77777777" w:rsidR="00B64E7F" w:rsidRPr="0079550D" w:rsidRDefault="00B64E7F" w:rsidP="00B64E7F">
      <w:pPr>
        <w:snapToGrid w:val="0"/>
        <w:spacing w:beforeLines="50" w:before="156" w:afterLines="50" w:after="156" w:line="360" w:lineRule="auto"/>
        <w:ind w:firstLine="480"/>
        <w:rPr>
          <w:sz w:val="24"/>
          <w:szCs w:val="24"/>
        </w:rPr>
      </w:pPr>
      <w:r w:rsidRPr="0079550D">
        <w:rPr>
          <w:rFonts w:hint="eastAsia"/>
          <w:sz w:val="24"/>
          <w:szCs w:val="24"/>
        </w:rPr>
        <w:t>但现实是，一方面大量社会企业很难寻找到合适的数据分析及挖掘人才，另一方面高校对于如何培养出符合企业需求的人才又深感困扰，因此如何针对性提升学生数据挖掘实战水平，并使其更符合社会实际需要，是本次</w:t>
      </w:r>
      <w:r w:rsidRPr="0079550D">
        <w:rPr>
          <w:sz w:val="24"/>
          <w:szCs w:val="24"/>
        </w:rPr>
        <w:t>实训</w:t>
      </w:r>
      <w:r w:rsidRPr="0079550D">
        <w:rPr>
          <w:rFonts w:hint="eastAsia"/>
          <w:sz w:val="24"/>
          <w:szCs w:val="24"/>
        </w:rPr>
        <w:t>的主要目的。</w:t>
      </w:r>
    </w:p>
    <w:p w14:paraId="7F883C80" w14:textId="77777777" w:rsidR="00B64E7F" w:rsidRPr="000415AB" w:rsidRDefault="00B64E7F" w:rsidP="00B64E7F">
      <w:pPr>
        <w:snapToGrid w:val="0"/>
        <w:spacing w:beforeLines="50" w:before="156" w:afterLines="50" w:after="156" w:line="360" w:lineRule="auto"/>
        <w:rPr>
          <w:sz w:val="28"/>
          <w:szCs w:val="28"/>
        </w:rPr>
      </w:pPr>
      <w:r w:rsidRPr="000415AB"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实训</w:t>
      </w:r>
      <w:r w:rsidRPr="000415AB">
        <w:rPr>
          <w:rFonts w:hint="eastAsia"/>
          <w:sz w:val="28"/>
          <w:szCs w:val="28"/>
        </w:rPr>
        <w:t>意义</w:t>
      </w:r>
    </w:p>
    <w:p w14:paraId="2885FE9A" w14:textId="77777777" w:rsidR="00B64E7F" w:rsidRPr="0079550D" w:rsidRDefault="00B64E7F" w:rsidP="00B64E7F">
      <w:pPr>
        <w:snapToGrid w:val="0"/>
        <w:spacing w:beforeLines="50" w:before="156" w:afterLines="50" w:after="156" w:line="360" w:lineRule="auto"/>
        <w:ind w:firstLine="480"/>
        <w:rPr>
          <w:sz w:val="24"/>
          <w:szCs w:val="24"/>
        </w:rPr>
      </w:pPr>
      <w:r w:rsidRPr="0079550D">
        <w:rPr>
          <w:rFonts w:hint="eastAsia"/>
          <w:sz w:val="24"/>
          <w:szCs w:val="24"/>
        </w:rPr>
        <w:t>1</w:t>
      </w:r>
      <w:r w:rsidRPr="0079550D">
        <w:rPr>
          <w:rFonts w:hint="eastAsia"/>
          <w:sz w:val="24"/>
          <w:szCs w:val="24"/>
        </w:rPr>
        <w:t>、弥补学校在数据挖掘实战方面的教学短板，此次</w:t>
      </w:r>
      <w:r w:rsidRPr="0079550D">
        <w:rPr>
          <w:sz w:val="24"/>
          <w:szCs w:val="24"/>
        </w:rPr>
        <w:t>实训</w:t>
      </w:r>
      <w:r w:rsidRPr="0079550D">
        <w:rPr>
          <w:rFonts w:hint="eastAsia"/>
          <w:sz w:val="24"/>
          <w:szCs w:val="24"/>
        </w:rPr>
        <w:t>以企业真实案例为背景，让学生充分感受到真实的数据挖掘过程及其所需要的技能和知识点，对于学生的就业择业提供帮助。</w:t>
      </w:r>
    </w:p>
    <w:p w14:paraId="3785166A" w14:textId="1BFE0460" w:rsidR="00B64E7F" w:rsidRDefault="00B64E7F" w:rsidP="00B64E7F">
      <w:pPr>
        <w:snapToGrid w:val="0"/>
        <w:spacing w:beforeLines="50" w:before="156" w:afterLines="50" w:after="156" w:line="360" w:lineRule="auto"/>
        <w:ind w:firstLine="480"/>
      </w:pPr>
      <w:r w:rsidRPr="0079550D">
        <w:rPr>
          <w:rFonts w:hint="eastAsia"/>
          <w:sz w:val="24"/>
          <w:szCs w:val="24"/>
        </w:rPr>
        <w:t>2</w:t>
      </w:r>
      <w:r w:rsidRPr="0079550D">
        <w:rPr>
          <w:rFonts w:hint="eastAsia"/>
          <w:sz w:val="24"/>
          <w:szCs w:val="24"/>
        </w:rPr>
        <w:t>、</w:t>
      </w:r>
      <w:r w:rsidR="00F47A74">
        <w:rPr>
          <w:rFonts w:hint="eastAsia"/>
          <w:sz w:val="24"/>
          <w:szCs w:val="24"/>
        </w:rPr>
        <w:t>本次实训可</w:t>
      </w:r>
      <w:r w:rsidRPr="0079550D">
        <w:rPr>
          <w:rFonts w:hint="eastAsia"/>
          <w:sz w:val="24"/>
          <w:szCs w:val="24"/>
        </w:rPr>
        <w:t>转换成</w:t>
      </w:r>
      <w:r w:rsidR="00F47A74">
        <w:rPr>
          <w:rFonts w:hint="eastAsia"/>
          <w:sz w:val="24"/>
          <w:szCs w:val="24"/>
        </w:rPr>
        <w:t>学校</w:t>
      </w:r>
      <w:r w:rsidRPr="0079550D">
        <w:rPr>
          <w:rFonts w:hint="eastAsia"/>
          <w:sz w:val="24"/>
          <w:szCs w:val="24"/>
        </w:rPr>
        <w:t>教学成果，学校可以将此次</w:t>
      </w:r>
      <w:r w:rsidRPr="0079550D">
        <w:rPr>
          <w:sz w:val="24"/>
          <w:szCs w:val="24"/>
        </w:rPr>
        <w:t>实训</w:t>
      </w:r>
      <w:r w:rsidRPr="0079550D">
        <w:rPr>
          <w:rFonts w:hint="eastAsia"/>
          <w:sz w:val="24"/>
          <w:szCs w:val="24"/>
        </w:rPr>
        <w:t>过程吸收进往后的教学过程中去，或者成立学生工作室，促进学生在数据挖掘及建模方面的持续发展。</w:t>
      </w:r>
    </w:p>
    <w:p w14:paraId="07B9AA64" w14:textId="77777777" w:rsidR="00B64E7F" w:rsidRPr="00FD450D" w:rsidRDefault="00B64E7F" w:rsidP="00B64E7F">
      <w:pPr>
        <w:snapToGrid w:val="0"/>
        <w:spacing w:beforeLines="50" w:before="156" w:afterLines="50" w:after="156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FD450D">
        <w:rPr>
          <w:rFonts w:hint="eastAsia"/>
          <w:sz w:val="28"/>
          <w:szCs w:val="28"/>
        </w:rPr>
        <w:t>、预期效果</w:t>
      </w:r>
    </w:p>
    <w:p w14:paraId="78CA758C" w14:textId="77777777" w:rsidR="00B64E7F" w:rsidRPr="0079550D" w:rsidRDefault="00B64E7F" w:rsidP="00B64E7F">
      <w:pPr>
        <w:snapToGrid w:val="0"/>
        <w:spacing w:beforeLines="50" w:before="156" w:afterLines="50" w:after="156" w:line="360" w:lineRule="auto"/>
        <w:ind w:firstLine="480"/>
        <w:rPr>
          <w:sz w:val="24"/>
          <w:szCs w:val="24"/>
        </w:rPr>
      </w:pPr>
      <w:r w:rsidRPr="0079550D">
        <w:rPr>
          <w:rFonts w:hint="eastAsia"/>
          <w:sz w:val="24"/>
          <w:szCs w:val="24"/>
        </w:rPr>
        <w:t>1</w:t>
      </w:r>
      <w:r w:rsidRPr="0079550D">
        <w:rPr>
          <w:rFonts w:hint="eastAsia"/>
          <w:sz w:val="24"/>
          <w:szCs w:val="24"/>
        </w:rPr>
        <w:t>、学生对数据挖掘的概念及过程形成比较清晰的认识；</w:t>
      </w:r>
    </w:p>
    <w:p w14:paraId="0A0C770C" w14:textId="77777777" w:rsidR="00B64E7F" w:rsidRPr="0079550D" w:rsidRDefault="00B64E7F" w:rsidP="00B64E7F">
      <w:pPr>
        <w:snapToGrid w:val="0"/>
        <w:spacing w:beforeLines="50" w:before="156" w:afterLines="50" w:after="156" w:line="360" w:lineRule="auto"/>
        <w:ind w:firstLine="480"/>
        <w:rPr>
          <w:sz w:val="24"/>
          <w:szCs w:val="24"/>
        </w:rPr>
      </w:pPr>
      <w:r w:rsidRPr="0079550D">
        <w:rPr>
          <w:rFonts w:hint="eastAsia"/>
          <w:sz w:val="24"/>
          <w:szCs w:val="24"/>
        </w:rPr>
        <w:t>2</w:t>
      </w:r>
      <w:r w:rsidRPr="0079550D">
        <w:rPr>
          <w:rFonts w:hint="eastAsia"/>
          <w:sz w:val="24"/>
          <w:szCs w:val="24"/>
        </w:rPr>
        <w:t>、了解数据挖掘岗位目前的就业形式和前景，了解需要掌握的技能；</w:t>
      </w:r>
    </w:p>
    <w:p w14:paraId="1B3FAC27" w14:textId="77777777" w:rsidR="00B64E7F" w:rsidRPr="0079550D" w:rsidRDefault="00B64E7F" w:rsidP="00B64E7F">
      <w:pPr>
        <w:snapToGrid w:val="0"/>
        <w:spacing w:beforeLines="50" w:before="156" w:afterLines="50" w:after="156" w:line="360" w:lineRule="auto"/>
        <w:ind w:firstLine="480"/>
        <w:rPr>
          <w:sz w:val="24"/>
          <w:szCs w:val="24"/>
        </w:rPr>
      </w:pPr>
      <w:r w:rsidRPr="0079550D">
        <w:rPr>
          <w:rFonts w:hint="eastAsia"/>
          <w:sz w:val="24"/>
          <w:szCs w:val="24"/>
        </w:rPr>
        <w:t>3</w:t>
      </w:r>
      <w:r w:rsidRPr="0079550D">
        <w:rPr>
          <w:rFonts w:hint="eastAsia"/>
          <w:sz w:val="24"/>
          <w:szCs w:val="24"/>
        </w:rPr>
        <w:t>、掌握一定的挖掘技能和工具，体验一个实际项目的全过程；</w:t>
      </w:r>
    </w:p>
    <w:p w14:paraId="74BC0EC2" w14:textId="77777777" w:rsidR="00B64E7F" w:rsidRPr="0079550D" w:rsidRDefault="00B64E7F" w:rsidP="00B64E7F">
      <w:pPr>
        <w:snapToGrid w:val="0"/>
        <w:spacing w:beforeLines="50" w:before="156" w:afterLines="50" w:after="156" w:line="360" w:lineRule="auto"/>
        <w:ind w:firstLine="480"/>
        <w:rPr>
          <w:sz w:val="24"/>
          <w:szCs w:val="24"/>
        </w:rPr>
      </w:pPr>
      <w:r w:rsidRPr="0079550D">
        <w:rPr>
          <w:rFonts w:hint="eastAsia"/>
          <w:sz w:val="24"/>
          <w:szCs w:val="24"/>
        </w:rPr>
        <w:t>4</w:t>
      </w:r>
      <w:r w:rsidRPr="0079550D">
        <w:rPr>
          <w:rFonts w:hint="eastAsia"/>
          <w:sz w:val="24"/>
          <w:szCs w:val="24"/>
        </w:rPr>
        <w:t>、在项目经理的带领下能完成一个简化版的企业项目；</w:t>
      </w:r>
    </w:p>
    <w:p w14:paraId="6D8F2A53" w14:textId="0121F6BC" w:rsidR="00B64E7F" w:rsidRDefault="00B64E7F" w:rsidP="00B64E7F">
      <w:pPr>
        <w:snapToGrid w:val="0"/>
        <w:spacing w:beforeLines="50" w:before="156" w:afterLines="50" w:after="156" w:line="360" w:lineRule="auto"/>
        <w:ind w:firstLine="480"/>
      </w:pPr>
      <w:r w:rsidRPr="0079550D">
        <w:rPr>
          <w:rFonts w:hint="eastAsia"/>
          <w:sz w:val="24"/>
          <w:szCs w:val="24"/>
        </w:rPr>
        <w:t>5</w:t>
      </w:r>
      <w:r w:rsidRPr="0079550D">
        <w:rPr>
          <w:rFonts w:hint="eastAsia"/>
          <w:sz w:val="24"/>
          <w:szCs w:val="24"/>
        </w:rPr>
        <w:t>、协助学生对自己后续的职业发展做</w:t>
      </w:r>
      <w:r w:rsidR="00F47A74">
        <w:rPr>
          <w:rFonts w:hint="eastAsia"/>
          <w:sz w:val="24"/>
          <w:szCs w:val="24"/>
        </w:rPr>
        <w:t>出</w:t>
      </w:r>
      <w:r w:rsidRPr="0079550D">
        <w:rPr>
          <w:rFonts w:hint="eastAsia"/>
          <w:sz w:val="24"/>
          <w:szCs w:val="24"/>
        </w:rPr>
        <w:t>相对合理的规划与定位。</w:t>
      </w:r>
    </w:p>
    <w:p w14:paraId="763DA8EF" w14:textId="77777777" w:rsidR="0079550D" w:rsidRDefault="0079550D" w:rsidP="00B64E7F">
      <w:pPr>
        <w:snapToGrid w:val="0"/>
        <w:spacing w:beforeLines="50" w:before="156" w:afterLines="50" w:after="156" w:line="360" w:lineRule="auto"/>
        <w:rPr>
          <w:sz w:val="28"/>
          <w:szCs w:val="28"/>
        </w:rPr>
      </w:pPr>
    </w:p>
    <w:p w14:paraId="2857AA1D" w14:textId="4A244A8C" w:rsidR="00B64E7F" w:rsidRPr="00F01F71" w:rsidRDefault="004A71CA" w:rsidP="00B64E7F">
      <w:pPr>
        <w:snapToGrid w:val="0"/>
        <w:spacing w:beforeLines="50" w:before="156" w:afterLines="50" w:after="156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B64E7F" w:rsidRPr="00F01F71">
        <w:rPr>
          <w:rFonts w:hint="eastAsia"/>
          <w:sz w:val="28"/>
          <w:szCs w:val="28"/>
        </w:rPr>
        <w:t>、</w:t>
      </w:r>
      <w:r w:rsidR="00B64E7F">
        <w:rPr>
          <w:sz w:val="28"/>
          <w:szCs w:val="28"/>
        </w:rPr>
        <w:t>实训</w:t>
      </w:r>
      <w:r w:rsidR="00B64E7F">
        <w:rPr>
          <w:rFonts w:hint="eastAsia"/>
          <w:sz w:val="28"/>
          <w:szCs w:val="28"/>
        </w:rPr>
        <w:t>安排</w:t>
      </w:r>
    </w:p>
    <w:p w14:paraId="4625ED08" w14:textId="7877F1EA" w:rsidR="00B64E7F" w:rsidRPr="0079550D" w:rsidRDefault="00B64E7F" w:rsidP="0079550D">
      <w:pPr>
        <w:snapToGrid w:val="0"/>
        <w:spacing w:beforeLines="50" w:before="156" w:afterLines="50" w:after="156" w:line="360" w:lineRule="auto"/>
        <w:ind w:firstLine="480"/>
        <w:rPr>
          <w:sz w:val="24"/>
          <w:szCs w:val="24"/>
        </w:rPr>
      </w:pPr>
      <w:r w:rsidRPr="0079550D">
        <w:rPr>
          <w:rFonts w:hint="eastAsia"/>
          <w:sz w:val="24"/>
          <w:szCs w:val="24"/>
        </w:rPr>
        <w:t>实训共两周，分两个阶段，第一阶段</w:t>
      </w:r>
      <w:r w:rsidRPr="0079550D">
        <w:rPr>
          <w:rFonts w:hint="eastAsia"/>
          <w:sz w:val="24"/>
          <w:szCs w:val="24"/>
        </w:rPr>
        <w:t>5</w:t>
      </w:r>
      <w:r w:rsidRPr="0079550D">
        <w:rPr>
          <w:rFonts w:hint="eastAsia"/>
          <w:sz w:val="24"/>
          <w:szCs w:val="24"/>
        </w:rPr>
        <w:t>天时间，以工程师授课加学生上机为主，此阶段学生会接触到数据挖掘方面的专业知识、挖掘工具及实际应用等，</w:t>
      </w:r>
      <w:r w:rsidR="00F47A74">
        <w:rPr>
          <w:rFonts w:hint="eastAsia"/>
          <w:sz w:val="24"/>
          <w:szCs w:val="24"/>
        </w:rPr>
        <w:t>课程设置</w:t>
      </w:r>
      <w:r w:rsidRPr="0079550D">
        <w:rPr>
          <w:rFonts w:hint="eastAsia"/>
          <w:sz w:val="24"/>
          <w:szCs w:val="24"/>
        </w:rPr>
        <w:t>详见附件</w:t>
      </w:r>
      <w:r w:rsidR="00F47A74">
        <w:rPr>
          <w:rFonts w:hint="eastAsia"/>
          <w:sz w:val="24"/>
          <w:szCs w:val="24"/>
        </w:rPr>
        <w:t>（</w:t>
      </w:r>
      <w:r w:rsidR="00563896" w:rsidRPr="0079550D">
        <w:rPr>
          <w:rFonts w:hint="eastAsia"/>
          <w:sz w:val="24"/>
          <w:szCs w:val="24"/>
        </w:rPr>
        <w:t>具体课程内容可根据学校具体需求进行一定调整</w:t>
      </w:r>
      <w:r w:rsidR="00F47A74">
        <w:rPr>
          <w:rFonts w:hint="eastAsia"/>
          <w:sz w:val="24"/>
          <w:szCs w:val="24"/>
        </w:rPr>
        <w:t>）</w:t>
      </w:r>
      <w:r w:rsidRPr="0079550D">
        <w:rPr>
          <w:rFonts w:hint="eastAsia"/>
          <w:sz w:val="24"/>
          <w:szCs w:val="24"/>
        </w:rPr>
        <w:t>。</w:t>
      </w:r>
    </w:p>
    <w:p w14:paraId="38032539" w14:textId="23A1D763" w:rsidR="00B64E7F" w:rsidRPr="0079550D" w:rsidRDefault="00B64E7F" w:rsidP="00B64E7F">
      <w:pPr>
        <w:snapToGrid w:val="0"/>
        <w:spacing w:beforeLines="50" w:before="156" w:afterLines="50" w:after="156" w:line="360" w:lineRule="auto"/>
        <w:ind w:firstLine="480"/>
        <w:rPr>
          <w:sz w:val="24"/>
          <w:szCs w:val="24"/>
        </w:rPr>
      </w:pPr>
      <w:r w:rsidRPr="0079550D">
        <w:rPr>
          <w:rFonts w:hint="eastAsia"/>
          <w:sz w:val="24"/>
          <w:szCs w:val="24"/>
        </w:rPr>
        <w:t>第二阶段</w:t>
      </w:r>
      <w:r w:rsidRPr="0079550D">
        <w:rPr>
          <w:rFonts w:hint="eastAsia"/>
          <w:sz w:val="24"/>
          <w:szCs w:val="24"/>
        </w:rPr>
        <w:t>5</w:t>
      </w:r>
      <w:r w:rsidRPr="0079550D">
        <w:rPr>
          <w:rFonts w:hint="eastAsia"/>
          <w:sz w:val="24"/>
          <w:szCs w:val="24"/>
        </w:rPr>
        <w:t>天时间，以学生自己动手做项目为主，工程</w:t>
      </w:r>
      <w:r w:rsidR="0079550D">
        <w:rPr>
          <w:rFonts w:hint="eastAsia"/>
          <w:sz w:val="24"/>
          <w:szCs w:val="24"/>
        </w:rPr>
        <w:t>师从旁指导协助，学生动手项目与第一阶段讲解的案例相似，是一个</w:t>
      </w:r>
      <w:r w:rsidRPr="0079550D">
        <w:rPr>
          <w:rFonts w:hint="eastAsia"/>
          <w:sz w:val="24"/>
          <w:szCs w:val="24"/>
        </w:rPr>
        <w:t>企业</w:t>
      </w:r>
      <w:r w:rsidR="0079550D">
        <w:rPr>
          <w:rFonts w:hint="eastAsia"/>
          <w:sz w:val="24"/>
          <w:szCs w:val="24"/>
        </w:rPr>
        <w:t>真实</w:t>
      </w:r>
      <w:r w:rsidRPr="0079550D">
        <w:rPr>
          <w:rFonts w:hint="eastAsia"/>
          <w:sz w:val="24"/>
          <w:szCs w:val="24"/>
        </w:rPr>
        <w:t>项目的简化版。</w:t>
      </w:r>
    </w:p>
    <w:p w14:paraId="6BB7C2F6" w14:textId="32CD656B" w:rsidR="00B64E7F" w:rsidRPr="00FD450D" w:rsidRDefault="004A71CA" w:rsidP="00B64E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B64E7F" w:rsidRPr="00FD450D">
        <w:rPr>
          <w:rFonts w:hint="eastAsia"/>
          <w:sz w:val="28"/>
          <w:szCs w:val="28"/>
        </w:rPr>
        <w:t>、实训考核</w:t>
      </w:r>
    </w:p>
    <w:p w14:paraId="03BF4D9C" w14:textId="6DCAA079" w:rsidR="00B64E7F" w:rsidRPr="0079550D" w:rsidRDefault="0079550D" w:rsidP="00F47A74">
      <w:pPr>
        <w:adjustRightInd w:val="0"/>
        <w:snapToGrid w:val="0"/>
        <w:spacing w:beforeLines="50" w:before="156" w:afterLines="50" w:after="156" w:line="360" w:lineRule="auto"/>
        <w:ind w:firstLine="480"/>
        <w:rPr>
          <w:sz w:val="24"/>
          <w:szCs w:val="24"/>
        </w:rPr>
      </w:pPr>
      <w:r w:rsidRPr="0079550D">
        <w:rPr>
          <w:rFonts w:hint="eastAsia"/>
          <w:sz w:val="24"/>
          <w:szCs w:val="24"/>
        </w:rPr>
        <w:t>为</w:t>
      </w:r>
      <w:r w:rsidR="00B64E7F" w:rsidRPr="0079550D">
        <w:rPr>
          <w:rFonts w:hint="eastAsia"/>
          <w:sz w:val="24"/>
          <w:szCs w:val="24"/>
        </w:rPr>
        <w:t>提升培训效果，促进学生对培训内容的吸收，我们特设立项目考核，学生</w:t>
      </w:r>
      <w:r w:rsidR="00B64E7F" w:rsidRPr="0079550D">
        <w:rPr>
          <w:rFonts w:hint="eastAsia"/>
          <w:sz w:val="24"/>
          <w:szCs w:val="24"/>
        </w:rPr>
        <w:t>3</w:t>
      </w:r>
      <w:r w:rsidR="00B64E7F" w:rsidRPr="0079550D">
        <w:rPr>
          <w:rFonts w:hint="eastAsia"/>
          <w:sz w:val="24"/>
          <w:szCs w:val="24"/>
        </w:rPr>
        <w:t>人一组在实训结束前须提交一份项目报告，并进行答辩。报告包含一份项目答辩</w:t>
      </w:r>
      <w:r w:rsidR="00B64E7F" w:rsidRPr="0079550D">
        <w:rPr>
          <w:rFonts w:hint="eastAsia"/>
          <w:sz w:val="24"/>
          <w:szCs w:val="24"/>
        </w:rPr>
        <w:t>PPT</w:t>
      </w:r>
      <w:r w:rsidR="00B64E7F" w:rsidRPr="0079550D">
        <w:rPr>
          <w:rFonts w:hint="eastAsia"/>
          <w:sz w:val="24"/>
          <w:szCs w:val="24"/>
        </w:rPr>
        <w:t>，项目过程当中的程序代码、相应数据文件等内容。</w:t>
      </w:r>
    </w:p>
    <w:p w14:paraId="5D10FF0F" w14:textId="77777777" w:rsidR="00B64E7F" w:rsidRPr="0079550D" w:rsidRDefault="00B64E7F" w:rsidP="00F47A74">
      <w:pPr>
        <w:adjustRightInd w:val="0"/>
        <w:snapToGrid w:val="0"/>
        <w:spacing w:beforeLines="50" w:before="156" w:afterLines="50" w:after="156" w:line="360" w:lineRule="auto"/>
        <w:ind w:firstLine="480"/>
        <w:rPr>
          <w:sz w:val="24"/>
          <w:szCs w:val="24"/>
        </w:rPr>
      </w:pPr>
      <w:r w:rsidRPr="0079550D">
        <w:rPr>
          <w:rFonts w:hint="eastAsia"/>
          <w:sz w:val="24"/>
          <w:szCs w:val="24"/>
        </w:rPr>
        <w:t>每组答辩时间为</w:t>
      </w:r>
      <w:r w:rsidRPr="0079550D">
        <w:rPr>
          <w:rFonts w:hint="eastAsia"/>
          <w:sz w:val="24"/>
          <w:szCs w:val="24"/>
        </w:rPr>
        <w:t>10</w:t>
      </w:r>
      <w:r w:rsidRPr="0079550D">
        <w:rPr>
          <w:rFonts w:hint="eastAsia"/>
          <w:sz w:val="24"/>
          <w:szCs w:val="24"/>
        </w:rPr>
        <w:t>分钟，其中学生陈述</w:t>
      </w:r>
      <w:r w:rsidRPr="0079550D">
        <w:rPr>
          <w:rFonts w:hint="eastAsia"/>
          <w:sz w:val="24"/>
          <w:szCs w:val="24"/>
        </w:rPr>
        <w:t>5</w:t>
      </w:r>
      <w:r w:rsidRPr="0079550D">
        <w:rPr>
          <w:rFonts w:hint="eastAsia"/>
          <w:sz w:val="24"/>
          <w:szCs w:val="24"/>
        </w:rPr>
        <w:t>分钟，老师提问</w:t>
      </w:r>
      <w:r w:rsidRPr="0079550D">
        <w:rPr>
          <w:rFonts w:hint="eastAsia"/>
          <w:sz w:val="24"/>
          <w:szCs w:val="24"/>
        </w:rPr>
        <w:t>5</w:t>
      </w:r>
      <w:r w:rsidRPr="0079550D">
        <w:rPr>
          <w:rFonts w:hint="eastAsia"/>
          <w:sz w:val="24"/>
          <w:szCs w:val="24"/>
        </w:rPr>
        <w:t>分钟，评分标准如下表：</w:t>
      </w:r>
    </w:p>
    <w:p w14:paraId="7015D4CA" w14:textId="77777777" w:rsidR="00B64E7F" w:rsidRPr="0079550D" w:rsidRDefault="00B64E7F" w:rsidP="00F47A74">
      <w:pPr>
        <w:adjustRightInd w:val="0"/>
        <w:snapToGrid w:val="0"/>
        <w:spacing w:before="50" w:after="50"/>
        <w:jc w:val="center"/>
        <w:rPr>
          <w:sz w:val="24"/>
          <w:szCs w:val="24"/>
        </w:rPr>
      </w:pPr>
      <w:r w:rsidRPr="0079550D">
        <w:rPr>
          <w:rFonts w:hint="eastAsia"/>
          <w:sz w:val="24"/>
          <w:szCs w:val="24"/>
        </w:rPr>
        <w:t>实训报告评分标准</w:t>
      </w:r>
    </w:p>
    <w:tbl>
      <w:tblPr>
        <w:tblW w:w="5297" w:type="pct"/>
        <w:tblInd w:w="-289" w:type="dxa"/>
        <w:tblLook w:val="04A0" w:firstRow="1" w:lastRow="0" w:firstColumn="1" w:lastColumn="0" w:noHBand="0" w:noVBand="1"/>
      </w:tblPr>
      <w:tblGrid>
        <w:gridCol w:w="1204"/>
        <w:gridCol w:w="1876"/>
        <w:gridCol w:w="1737"/>
        <w:gridCol w:w="1555"/>
        <w:gridCol w:w="1638"/>
        <w:gridCol w:w="1018"/>
      </w:tblGrid>
      <w:tr w:rsidR="00B64E7F" w:rsidRPr="00BB4D6A" w14:paraId="693F9A3C" w14:textId="77777777" w:rsidTr="007B27A4">
        <w:trPr>
          <w:trHeight w:val="15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2A45" w14:textId="77777777" w:rsidR="00B64E7F" w:rsidRPr="0079550D" w:rsidRDefault="00B64E7F" w:rsidP="00F47A7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学员姓名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74C" w14:textId="77777777" w:rsidR="00B64E7F" w:rsidRPr="0079550D" w:rsidRDefault="00B64E7F" w:rsidP="00F47A7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分析报告的规范性、合理性等核心指标（40分）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0B38" w14:textId="77777777" w:rsidR="00B64E7F" w:rsidRPr="0079550D" w:rsidRDefault="00B64E7F" w:rsidP="00F47A7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PPT质量、表达主次、演讲表述（30分）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50AA" w14:textId="77777777" w:rsidR="00B64E7F" w:rsidRPr="0079550D" w:rsidRDefault="00B64E7F" w:rsidP="00F47A7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基础理论知识（20分）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641F" w14:textId="77777777" w:rsidR="00B64E7F" w:rsidRPr="0079550D" w:rsidRDefault="00B64E7F" w:rsidP="00F47A7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合理化建议、培训纪律（10分）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D559" w14:textId="77777777" w:rsidR="00B64E7F" w:rsidRPr="0079550D" w:rsidRDefault="00B64E7F" w:rsidP="00F47A74">
            <w:pPr>
              <w:widowControl/>
              <w:adjustRightInd w:val="0"/>
              <w:snapToGrid w:val="0"/>
              <w:spacing w:before="50" w:after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B64E7F" w:rsidRPr="00BB4D6A" w14:paraId="365C65B6" w14:textId="77777777" w:rsidTr="007B27A4">
        <w:trPr>
          <w:trHeight w:val="27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E702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学员A　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1131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59FE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345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A6C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C83B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4E7F" w:rsidRPr="00BB4D6A" w14:paraId="543A3B62" w14:textId="77777777" w:rsidTr="007B27A4">
        <w:trPr>
          <w:trHeight w:val="27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CEA3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学员B　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FCB0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ABA1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0219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6547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39B8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4E7F" w:rsidRPr="00BB4D6A" w14:paraId="19C422B3" w14:textId="77777777" w:rsidTr="007B27A4">
        <w:trPr>
          <w:trHeight w:val="27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C09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学员C　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D284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E55A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678B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FBA9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7D21" w14:textId="77777777" w:rsidR="00B64E7F" w:rsidRPr="0079550D" w:rsidRDefault="00B64E7F" w:rsidP="007B27A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993289C" w14:textId="77777777" w:rsidR="0031195D" w:rsidRDefault="0031195D" w:rsidP="0079550D">
      <w:pPr>
        <w:adjustRightInd w:val="0"/>
        <w:snapToGrid w:val="0"/>
        <w:spacing w:beforeLines="50" w:before="156" w:afterLines="50" w:after="156" w:line="360" w:lineRule="auto"/>
      </w:pPr>
    </w:p>
    <w:p w14:paraId="068B3514" w14:textId="77777777" w:rsidR="0079550D" w:rsidRDefault="004A71CA" w:rsidP="0079550D">
      <w:pPr>
        <w:adjustRightInd w:val="0"/>
        <w:snapToGrid w:val="0"/>
        <w:spacing w:beforeLines="50" w:before="156" w:afterLines="50" w:after="156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B64E7F" w:rsidRPr="00F01F71">
        <w:rPr>
          <w:rFonts w:hint="eastAsia"/>
          <w:sz w:val="28"/>
          <w:szCs w:val="28"/>
        </w:rPr>
        <w:t>、</w:t>
      </w:r>
      <w:r w:rsidR="00B64E7F">
        <w:rPr>
          <w:sz w:val="28"/>
          <w:szCs w:val="28"/>
        </w:rPr>
        <w:t>实训</w:t>
      </w:r>
      <w:r w:rsidR="00B64E7F" w:rsidRPr="00F01F71">
        <w:rPr>
          <w:rFonts w:hint="eastAsia"/>
          <w:sz w:val="28"/>
          <w:szCs w:val="28"/>
        </w:rPr>
        <w:t>地点</w:t>
      </w:r>
      <w:r w:rsidR="00B64E7F" w:rsidRPr="00F01F71">
        <w:rPr>
          <w:sz w:val="28"/>
          <w:szCs w:val="28"/>
        </w:rPr>
        <w:t> </w:t>
      </w:r>
    </w:p>
    <w:p w14:paraId="327E2397" w14:textId="36EAA663" w:rsidR="0079550D" w:rsidRPr="0079550D" w:rsidRDefault="0079550D" w:rsidP="0079550D">
      <w:pPr>
        <w:adjustRightInd w:val="0"/>
        <w:snapToGrid w:val="0"/>
        <w:spacing w:beforeLines="50" w:before="156" w:afterLines="50" w:after="156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64E7F" w:rsidRPr="0079550D">
        <w:rPr>
          <w:rFonts w:hint="eastAsia"/>
          <w:sz w:val="24"/>
          <w:szCs w:val="24"/>
        </w:rPr>
        <w:t>实训学校</w:t>
      </w:r>
      <w:r w:rsidR="004A71CA" w:rsidRPr="0079550D">
        <w:rPr>
          <w:rFonts w:hint="eastAsia"/>
          <w:sz w:val="24"/>
          <w:szCs w:val="24"/>
        </w:rPr>
        <w:t>内或由实训学校</w:t>
      </w:r>
      <w:r w:rsidR="00B64E7F" w:rsidRPr="0079550D">
        <w:rPr>
          <w:rFonts w:hint="eastAsia"/>
          <w:sz w:val="24"/>
          <w:szCs w:val="24"/>
        </w:rPr>
        <w:t>指定的</w:t>
      </w:r>
      <w:r w:rsidR="00B64E7F" w:rsidRPr="0079550D">
        <w:rPr>
          <w:sz w:val="24"/>
          <w:szCs w:val="24"/>
        </w:rPr>
        <w:t>实训</w:t>
      </w:r>
      <w:r w:rsidR="00B64E7F" w:rsidRPr="0079550D">
        <w:rPr>
          <w:rFonts w:hint="eastAsia"/>
          <w:sz w:val="24"/>
          <w:szCs w:val="24"/>
        </w:rPr>
        <w:t>场地。</w:t>
      </w:r>
    </w:p>
    <w:p w14:paraId="62FE048C" w14:textId="77777777" w:rsidR="0079550D" w:rsidRDefault="0079550D" w:rsidP="0079550D">
      <w:pPr>
        <w:adjustRightInd w:val="0"/>
        <w:snapToGrid w:val="0"/>
        <w:spacing w:beforeLines="50" w:before="156" w:afterLines="50" w:after="156" w:line="360" w:lineRule="auto"/>
        <w:rPr>
          <w:sz w:val="28"/>
          <w:szCs w:val="28"/>
        </w:rPr>
      </w:pPr>
    </w:p>
    <w:p w14:paraId="12C11DE1" w14:textId="00E10582" w:rsidR="00B64E7F" w:rsidRPr="000A6ADF" w:rsidRDefault="00B64E7F" w:rsidP="000A6ADF">
      <w:pPr>
        <w:adjustRightInd w:val="0"/>
        <w:snapToGrid w:val="0"/>
        <w:spacing w:line="360" w:lineRule="auto"/>
        <w:rPr>
          <w:rFonts w:ascii="Heiti SC Light" w:eastAsia="Heiti SC Light"/>
          <w:sz w:val="28"/>
          <w:szCs w:val="28"/>
        </w:rPr>
      </w:pPr>
      <w:r w:rsidRPr="000A6ADF">
        <w:rPr>
          <w:rFonts w:ascii="Heiti SC Light" w:eastAsia="Heiti SC Light" w:hint="eastAsia"/>
          <w:sz w:val="28"/>
          <w:szCs w:val="28"/>
        </w:rPr>
        <w:lastRenderedPageBreak/>
        <w:t>附件：实训课程</w:t>
      </w:r>
      <w:r w:rsidR="00563896" w:rsidRPr="000A6ADF">
        <w:rPr>
          <w:rFonts w:ascii="Heiti SC Light" w:eastAsia="Heiti SC Light" w:hint="eastAsia"/>
          <w:sz w:val="28"/>
          <w:szCs w:val="28"/>
        </w:rPr>
        <w:t>表模版</w:t>
      </w:r>
    </w:p>
    <w:tbl>
      <w:tblPr>
        <w:tblW w:w="9014" w:type="dxa"/>
        <w:jc w:val="center"/>
        <w:tblLayout w:type="fixed"/>
        <w:tblLook w:val="0000" w:firstRow="0" w:lastRow="0" w:firstColumn="0" w:lastColumn="0" w:noHBand="0" w:noVBand="0"/>
      </w:tblPr>
      <w:tblGrid>
        <w:gridCol w:w="1359"/>
        <w:gridCol w:w="2980"/>
        <w:gridCol w:w="1134"/>
        <w:gridCol w:w="992"/>
        <w:gridCol w:w="1698"/>
        <w:gridCol w:w="851"/>
      </w:tblGrid>
      <w:tr w:rsidR="00B64E7F" w:rsidRPr="009A760F" w14:paraId="33D4EE48" w14:textId="77777777" w:rsidTr="00AB7626">
        <w:trPr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BAC2" w14:textId="77777777" w:rsidR="00B64E7F" w:rsidRPr="0079550D" w:rsidRDefault="00B64E7F" w:rsidP="000A6AD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9132" w14:textId="77777777" w:rsidR="00B64E7F" w:rsidRPr="0079550D" w:rsidRDefault="00B64E7F" w:rsidP="000A6AD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1A81" w14:textId="77777777" w:rsidR="00B64E7F" w:rsidRPr="0079550D" w:rsidRDefault="00B64E7F" w:rsidP="000A6AD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课时数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C3EB" w14:textId="77777777" w:rsidR="00B64E7F" w:rsidRPr="0079550D" w:rsidRDefault="00B64E7F" w:rsidP="000A6AD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64E7F" w:rsidRPr="009A760F" w14:paraId="4F059A9B" w14:textId="77777777" w:rsidTr="00AB7626">
        <w:trPr>
          <w:jc w:val="center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06D1" w14:textId="77777777" w:rsidR="00B64E7F" w:rsidRPr="0079550D" w:rsidRDefault="00B64E7F" w:rsidP="007B27A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3E6A" w14:textId="77777777" w:rsidR="00B64E7F" w:rsidRPr="0079550D" w:rsidRDefault="00B64E7F" w:rsidP="007B27A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5515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课堂教学学时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C1AC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是否多媒体教学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C26C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6207" w14:textId="77777777" w:rsidR="00B64E7F" w:rsidRPr="0079550D" w:rsidRDefault="00B64E7F" w:rsidP="007B27A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64E7F" w:rsidRPr="009A760F" w14:paraId="0A705E89" w14:textId="77777777" w:rsidTr="00AB7626">
        <w:trPr>
          <w:trHeight w:val="546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1403" w14:textId="77777777" w:rsidR="00B64E7F" w:rsidRPr="0079550D" w:rsidRDefault="00B64E7F" w:rsidP="007B27A4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Day1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798D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数据挖掘概论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F47C" w14:textId="77777777" w:rsidR="00B64E7F" w:rsidRPr="0079550D" w:rsidRDefault="00B64E7F" w:rsidP="007B27A4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FFDA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40FD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E7E0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64E7F" w:rsidRPr="009A760F" w14:paraId="4C37B3B1" w14:textId="77777777" w:rsidTr="00AB7626">
        <w:trPr>
          <w:trHeight w:val="525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5F73" w14:textId="77777777" w:rsidR="00B64E7F" w:rsidRPr="0079550D" w:rsidRDefault="00B64E7F" w:rsidP="007B27A4">
            <w:pPr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82AA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数据探索/数据预处理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7CF7" w14:textId="77777777" w:rsidR="00B64E7F" w:rsidRPr="0079550D" w:rsidRDefault="00B64E7F" w:rsidP="007B27A4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D4F7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DB47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FA94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64E7F" w:rsidRPr="009A760F" w14:paraId="1A301108" w14:textId="77777777" w:rsidTr="00AB7626">
        <w:trPr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626C" w14:textId="77777777" w:rsidR="00B64E7F" w:rsidRPr="0079550D" w:rsidRDefault="00B64E7F" w:rsidP="007B27A4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Day2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89E6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R基础介绍、数据的导入导出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0D08" w14:textId="77777777" w:rsidR="00B64E7F" w:rsidRPr="0079550D" w:rsidRDefault="00B64E7F" w:rsidP="007B27A4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A287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FED8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6A3A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64E7F" w:rsidRPr="009A760F" w14:paraId="39BB4A4A" w14:textId="77777777" w:rsidTr="00AB7626">
        <w:trPr>
          <w:trHeight w:val="588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134" w14:textId="77777777" w:rsidR="00B64E7F" w:rsidRPr="0079550D" w:rsidRDefault="00B64E7F" w:rsidP="007B27A4">
            <w:pPr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74CD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R</w:t>
            </w:r>
            <w:r w:rsidRPr="007955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数据结构及数据基本管理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F4E" w14:textId="77777777" w:rsidR="00B64E7F" w:rsidRPr="0079550D" w:rsidRDefault="00B64E7F" w:rsidP="007B27A4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DD37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6490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E37F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64E7F" w:rsidRPr="009A760F" w14:paraId="75C33B0F" w14:textId="77777777" w:rsidTr="00AB7626">
        <w:trPr>
          <w:trHeight w:val="554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D9D7" w14:textId="77777777" w:rsidR="00B64E7F" w:rsidRPr="0079550D" w:rsidRDefault="00B64E7F" w:rsidP="007B27A4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Day3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E898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R控制流、基础绘图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E0BD" w14:textId="77777777" w:rsidR="00B64E7F" w:rsidRPr="0079550D" w:rsidRDefault="00B64E7F" w:rsidP="007B27A4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A47B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B2C9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BA63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64E7F" w:rsidRPr="009A760F" w14:paraId="45C05A3A" w14:textId="77777777" w:rsidTr="00AB7626">
        <w:trPr>
          <w:trHeight w:val="548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9925" w14:textId="77777777" w:rsidR="00B64E7F" w:rsidRPr="0079550D" w:rsidRDefault="00B64E7F" w:rsidP="007B27A4">
            <w:pPr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1375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数据挖掘常用算法介绍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425F" w14:textId="77777777" w:rsidR="00B64E7F" w:rsidRPr="0079550D" w:rsidRDefault="00B64E7F" w:rsidP="007B27A4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32AA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A322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4776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64E7F" w:rsidRPr="009A760F" w14:paraId="4D65A38F" w14:textId="77777777" w:rsidTr="00AB7626">
        <w:trPr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D2C" w14:textId="77777777" w:rsidR="00B64E7F" w:rsidRPr="0079550D" w:rsidRDefault="00B64E7F" w:rsidP="007B27A4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Day4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E37A" w14:textId="4CED32EE" w:rsidR="00B64E7F" w:rsidRPr="0079550D" w:rsidRDefault="00B64E7F" w:rsidP="00B64E7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案例：</w:t>
            </w:r>
            <w:r w:rsidRPr="0079550D">
              <w:rPr>
                <w:rFonts w:ascii="宋体" w:hAnsi="宋体" w:hint="eastAsia"/>
                <w:color w:val="000000"/>
                <w:sz w:val="24"/>
                <w:szCs w:val="24"/>
              </w:rPr>
              <w:t>企业全真项目</w:t>
            </w:r>
            <w:r w:rsidRPr="0079550D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87C8" w14:textId="77777777" w:rsidR="00B64E7F" w:rsidRPr="0079550D" w:rsidRDefault="00B64E7F" w:rsidP="007B27A4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A991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C6F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9:00-12:00</w:t>
            </w:r>
          </w:p>
          <w:p w14:paraId="4CB4926F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8A6F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64E7F" w:rsidRPr="009A760F" w14:paraId="14A1F61B" w14:textId="77777777" w:rsidTr="00AB7626">
        <w:trPr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52B" w14:textId="7BF38994" w:rsidR="00B64E7F" w:rsidRPr="0079550D" w:rsidRDefault="00B64E7F" w:rsidP="007B27A4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Day5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4095" w14:textId="69B32A9E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项目案例上机实验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656D" w14:textId="02C6DF81" w:rsidR="00B64E7F" w:rsidRPr="0079550D" w:rsidRDefault="00B64E7F" w:rsidP="007B27A4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E382" w14:textId="2279195A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6219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9:00-12:00</w:t>
            </w:r>
          </w:p>
          <w:p w14:paraId="3434D50F" w14:textId="7A961FBC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6A54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64E7F" w:rsidRPr="009A760F" w14:paraId="1E6BDF26" w14:textId="77777777" w:rsidTr="00AB7626">
        <w:trPr>
          <w:trHeight w:val="764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C8ED" w14:textId="6967D565" w:rsidR="00B64E7F" w:rsidRPr="0079550D" w:rsidRDefault="00B64E7F" w:rsidP="000A6ADF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Day6</w:t>
            </w: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～</w:t>
            </w: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Day9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1932" w14:textId="4203CA5F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学生实操、项目报告撰写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58A0" w14:textId="267773EF" w:rsidR="00B64E7F" w:rsidRPr="0079550D" w:rsidRDefault="00B64E7F" w:rsidP="007B27A4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B436" w14:textId="4FA74DFF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0FF0" w14:textId="77777777" w:rsidR="00AC4408" w:rsidRPr="0079550D" w:rsidRDefault="00AC4408" w:rsidP="00AC440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9:00-12:00</w:t>
            </w:r>
          </w:p>
          <w:p w14:paraId="4B7A5D66" w14:textId="31040DEE" w:rsidR="00B64E7F" w:rsidRPr="0079550D" w:rsidRDefault="00AC4408" w:rsidP="00AC440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ED78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64E7F" w:rsidRPr="009A760F" w14:paraId="37D3E2FA" w14:textId="77777777" w:rsidTr="00AB7626">
        <w:trPr>
          <w:trHeight w:val="628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33C9" w14:textId="12DE8E6F" w:rsidR="00B64E7F" w:rsidRPr="0079550D" w:rsidRDefault="00B64E7F" w:rsidP="007B27A4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Day10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93A5" w14:textId="2EA5ACA1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项目答辩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CA73" w14:textId="24DC780D" w:rsidR="00B64E7F" w:rsidRPr="0079550D" w:rsidRDefault="00B64E7F" w:rsidP="007B27A4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 w:rsidRPr="0079550D">
              <w:rPr>
                <w:rFonts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8FBE" w14:textId="38F6633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262F" w14:textId="77777777" w:rsidR="009678A4" w:rsidRPr="0079550D" w:rsidRDefault="009678A4" w:rsidP="009678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9:00-12:00</w:t>
            </w:r>
          </w:p>
          <w:p w14:paraId="0CC1506E" w14:textId="22C8904D" w:rsidR="00B64E7F" w:rsidRPr="0079550D" w:rsidRDefault="009678A4" w:rsidP="009678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79550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4EB8" w14:textId="77777777" w:rsidR="00B64E7F" w:rsidRPr="0079550D" w:rsidRDefault="00B64E7F" w:rsidP="007B27A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14:paraId="5A6A446F" w14:textId="76038283" w:rsidR="009F292E" w:rsidRPr="009F292E" w:rsidRDefault="009F292E" w:rsidP="00B25B72">
      <w:pPr>
        <w:jc w:val="left"/>
        <w:rPr>
          <w:szCs w:val="21"/>
        </w:rPr>
      </w:pPr>
      <w:bookmarkStart w:id="0" w:name="_GoBack"/>
      <w:bookmarkEnd w:id="0"/>
    </w:p>
    <w:sectPr w:rsidR="009F292E" w:rsidRPr="009F292E" w:rsidSect="0046180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FC645" w14:textId="77777777" w:rsidR="00EB0905" w:rsidRDefault="00EB0905" w:rsidP="00205B41">
      <w:r>
        <w:separator/>
      </w:r>
    </w:p>
  </w:endnote>
  <w:endnote w:type="continuationSeparator" w:id="0">
    <w:p w14:paraId="2085A259" w14:textId="77777777" w:rsidR="00EB0905" w:rsidRDefault="00EB0905" w:rsidP="0020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5F5F5" w14:textId="77777777" w:rsidR="007B27A4" w:rsidRDefault="007B27A4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947472" wp14:editId="5BAE29D2">
          <wp:simplePos x="0" y="0"/>
          <wp:positionH relativeFrom="column">
            <wp:posOffset>-457200</wp:posOffset>
          </wp:positionH>
          <wp:positionV relativeFrom="paragraph">
            <wp:posOffset>-389890</wp:posOffset>
          </wp:positionV>
          <wp:extent cx="6048375" cy="781050"/>
          <wp:effectExtent l="0" t="0" r="0" b="0"/>
          <wp:wrapNone/>
          <wp:docPr id="2" name="图片 1" descr="页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脚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83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E8E86" w14:textId="77777777" w:rsidR="00EB0905" w:rsidRDefault="00EB0905" w:rsidP="00205B41">
      <w:r>
        <w:separator/>
      </w:r>
    </w:p>
  </w:footnote>
  <w:footnote w:type="continuationSeparator" w:id="0">
    <w:p w14:paraId="0E0BBF51" w14:textId="77777777" w:rsidR="00EB0905" w:rsidRDefault="00EB0905" w:rsidP="0020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C149D" w14:textId="77777777" w:rsidR="007B27A4" w:rsidRDefault="007B27A4" w:rsidP="00205B41">
    <w:r>
      <w:rPr>
        <w:noProof/>
      </w:rPr>
      <w:drawing>
        <wp:anchor distT="0" distB="0" distL="114300" distR="114300" simplePos="0" relativeHeight="251658240" behindDoc="1" locked="0" layoutInCell="1" allowOverlap="1" wp14:anchorId="512D6246" wp14:editId="551FF204">
          <wp:simplePos x="0" y="0"/>
          <wp:positionH relativeFrom="margin">
            <wp:align>center</wp:align>
          </wp:positionH>
          <wp:positionV relativeFrom="paragraph">
            <wp:posOffset>-206283</wp:posOffset>
          </wp:positionV>
          <wp:extent cx="5295900" cy="446948"/>
          <wp:effectExtent l="19050" t="0" r="0" b="0"/>
          <wp:wrapNone/>
          <wp:docPr id="1" name="图片 0" descr="抬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抬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8643" cy="448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FD5"/>
    <w:rsid w:val="000A6ADF"/>
    <w:rsid w:val="000D4CAC"/>
    <w:rsid w:val="00161A63"/>
    <w:rsid w:val="00205B41"/>
    <w:rsid w:val="00270BE1"/>
    <w:rsid w:val="002A2E4F"/>
    <w:rsid w:val="002F78DD"/>
    <w:rsid w:val="0031195D"/>
    <w:rsid w:val="0031198D"/>
    <w:rsid w:val="00312813"/>
    <w:rsid w:val="00320FF7"/>
    <w:rsid w:val="003508E7"/>
    <w:rsid w:val="00384433"/>
    <w:rsid w:val="003847EE"/>
    <w:rsid w:val="003A7A03"/>
    <w:rsid w:val="00433105"/>
    <w:rsid w:val="00444FED"/>
    <w:rsid w:val="00461807"/>
    <w:rsid w:val="004A71CA"/>
    <w:rsid w:val="004B722C"/>
    <w:rsid w:val="005110F3"/>
    <w:rsid w:val="00563896"/>
    <w:rsid w:val="00635FC3"/>
    <w:rsid w:val="00650995"/>
    <w:rsid w:val="0066661F"/>
    <w:rsid w:val="006A3CAB"/>
    <w:rsid w:val="006D42D7"/>
    <w:rsid w:val="007203AD"/>
    <w:rsid w:val="00737846"/>
    <w:rsid w:val="0079550D"/>
    <w:rsid w:val="007B27A4"/>
    <w:rsid w:val="00913FD5"/>
    <w:rsid w:val="00962CB5"/>
    <w:rsid w:val="009678A4"/>
    <w:rsid w:val="009F292E"/>
    <w:rsid w:val="00AB7626"/>
    <w:rsid w:val="00AC2890"/>
    <w:rsid w:val="00AC4408"/>
    <w:rsid w:val="00B25B72"/>
    <w:rsid w:val="00B64E7F"/>
    <w:rsid w:val="00B76182"/>
    <w:rsid w:val="00BA104B"/>
    <w:rsid w:val="00C8665C"/>
    <w:rsid w:val="00C95641"/>
    <w:rsid w:val="00CA3EC0"/>
    <w:rsid w:val="00CC3247"/>
    <w:rsid w:val="00D10B65"/>
    <w:rsid w:val="00D73AC5"/>
    <w:rsid w:val="00DD345C"/>
    <w:rsid w:val="00E535DE"/>
    <w:rsid w:val="00E711E1"/>
    <w:rsid w:val="00EB0905"/>
    <w:rsid w:val="00F020B5"/>
    <w:rsid w:val="00F47A74"/>
    <w:rsid w:val="00FC15D7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E37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B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B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5B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5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tipdm014</dc:creator>
  <cp:lastModifiedBy>asus</cp:lastModifiedBy>
  <cp:revision>27</cp:revision>
  <cp:lastPrinted>2016-10-12T06:27:00Z</cp:lastPrinted>
  <dcterms:created xsi:type="dcterms:W3CDTF">2016-05-31T08:27:00Z</dcterms:created>
  <dcterms:modified xsi:type="dcterms:W3CDTF">2016-12-23T03:38:00Z</dcterms:modified>
</cp:coreProperties>
</file>